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4CE2" w14:textId="3FF4022A" w:rsidR="00C451D2" w:rsidRDefault="005C0A70" w:rsidP="005C0A70">
      <w:pPr>
        <w:jc w:val="center"/>
      </w:pPr>
      <w:r>
        <w:rPr>
          <w:noProof/>
        </w:rPr>
        <w:drawing>
          <wp:inline distT="0" distB="0" distL="0" distR="0" wp14:anchorId="3D3FBDF9" wp14:editId="69F5B76D">
            <wp:extent cx="5149850" cy="952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9850" cy="952500"/>
                    </a:xfrm>
                    <a:prstGeom prst="rect">
                      <a:avLst/>
                    </a:prstGeom>
                    <a:noFill/>
                    <a:ln>
                      <a:noFill/>
                    </a:ln>
                  </pic:spPr>
                </pic:pic>
              </a:graphicData>
            </a:graphic>
          </wp:inline>
        </w:drawing>
      </w:r>
    </w:p>
    <w:p w14:paraId="6E978119" w14:textId="0EA53771" w:rsidR="00140421" w:rsidRDefault="005C0A70" w:rsidP="00173A97">
      <w:pPr>
        <w:ind w:left="720" w:firstLine="720"/>
        <w:rPr>
          <w:sz w:val="36"/>
          <w:szCs w:val="36"/>
        </w:rPr>
      </w:pPr>
      <w:r w:rsidRPr="005C0A70">
        <w:rPr>
          <w:sz w:val="36"/>
          <w:szCs w:val="36"/>
        </w:rPr>
        <w:t>Property Symbols Used in the Adverts</w:t>
      </w:r>
    </w:p>
    <w:tbl>
      <w:tblPr>
        <w:tblW w:w="3850" w:type="pct"/>
        <w:jc w:val="center"/>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447"/>
        <w:gridCol w:w="5491"/>
      </w:tblGrid>
      <w:tr w:rsidR="00173A97" w:rsidRPr="00173A97" w14:paraId="31588132" w14:textId="77777777" w:rsidTr="008B4EC1">
        <w:trPr>
          <w:trHeight w:val="1007"/>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FC2C622"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736BC382" wp14:editId="0A46DB35">
                  <wp:extent cx="439200" cy="439200"/>
                  <wp:effectExtent l="0" t="0" r="0" b="0"/>
                  <wp:docPr id="1" name="Picture 1" descr="single-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pe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2E37E4FD"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Single Person</w:t>
            </w:r>
          </w:p>
        </w:tc>
      </w:tr>
      <w:tr w:rsidR="00173A97" w:rsidRPr="00173A97" w14:paraId="35FBE552" w14:textId="77777777" w:rsidTr="008B4EC1">
        <w:trPr>
          <w:trHeight w:val="897"/>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B61395A"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7426930D" wp14:editId="7AFFB80A">
                  <wp:extent cx="439200" cy="439200"/>
                  <wp:effectExtent l="0" t="0" r="0" b="0"/>
                  <wp:docPr id="2" name="Picture 2" descr="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4BE1F189"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Couple</w:t>
            </w:r>
          </w:p>
        </w:tc>
      </w:tr>
      <w:tr w:rsidR="00173A97" w:rsidRPr="00173A97" w14:paraId="181FEB82" w14:textId="77777777" w:rsidTr="008B4EC1">
        <w:trPr>
          <w:trHeight w:val="941"/>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B993862"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7D587916" wp14:editId="3F446373">
                  <wp:extent cx="439200" cy="424800"/>
                  <wp:effectExtent l="0" t="0" r="0" b="0"/>
                  <wp:docPr id="3" name="Picture 3" descr="Family-with-younger-childre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with-younger-children-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200" cy="4248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6014C6EA"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Family with younger children</w:t>
            </w:r>
          </w:p>
        </w:tc>
      </w:tr>
      <w:tr w:rsidR="00173A97" w:rsidRPr="00173A97" w14:paraId="4C4B0254" w14:textId="77777777" w:rsidTr="008B4EC1">
        <w:trPr>
          <w:trHeight w:val="985"/>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B9A8E4E"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5C5C20C5" wp14:editId="3DA80A85">
                  <wp:extent cx="439200" cy="385200"/>
                  <wp:effectExtent l="0" t="0" r="0" b="0"/>
                  <wp:docPr id="4" name="Picture 4" descr="family older depe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 older depend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200" cy="385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13520308"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Family with older children</w:t>
            </w:r>
          </w:p>
        </w:tc>
      </w:tr>
      <w:tr w:rsidR="00173A97" w:rsidRPr="00173A97" w14:paraId="330B6BF9" w14:textId="77777777" w:rsidTr="008B4EC1">
        <w:trPr>
          <w:trHeight w:val="1029"/>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74A521BC"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30167656" wp14:editId="72A85EB0">
                  <wp:extent cx="439200" cy="399600"/>
                  <wp:effectExtent l="0" t="0" r="0" b="635"/>
                  <wp:docPr id="5" name="Picture 5" descr="family no depe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no dependa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200" cy="3996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E0C2599"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xml:space="preserve">Family with no </w:t>
            </w:r>
            <w:proofErr w:type="spellStart"/>
            <w:r w:rsidRPr="00173A97">
              <w:rPr>
                <w:rFonts w:ascii="Verdana" w:eastAsia="Times New Roman" w:hAnsi="Verdana" w:cs="Times New Roman"/>
                <w:color w:val="000000"/>
                <w:sz w:val="20"/>
                <w:szCs w:val="20"/>
                <w:lang w:eastAsia="en-GB"/>
              </w:rPr>
              <w:t>dependant</w:t>
            </w:r>
            <w:proofErr w:type="spellEnd"/>
            <w:r w:rsidRPr="00173A97">
              <w:rPr>
                <w:rFonts w:ascii="Verdana" w:eastAsia="Times New Roman" w:hAnsi="Verdana" w:cs="Times New Roman"/>
                <w:color w:val="000000"/>
                <w:sz w:val="20"/>
                <w:szCs w:val="20"/>
                <w:lang w:eastAsia="en-GB"/>
              </w:rPr>
              <w:t xml:space="preserve"> children</w:t>
            </w:r>
          </w:p>
        </w:tc>
      </w:tr>
      <w:tr w:rsidR="00173A97" w:rsidRPr="00173A97" w14:paraId="75DBAB1A" w14:textId="77777777" w:rsidTr="008B4EC1">
        <w:trPr>
          <w:trHeight w:val="1159"/>
          <w:tblCellSpacing w:w="15"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83A0001"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247ABA59" wp14:editId="404585FE">
                  <wp:extent cx="439200" cy="439200"/>
                  <wp:effectExtent l="0" t="0" r="0" b="0"/>
                  <wp:docPr id="6" name="Picture 6" descr="0 b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be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441F0A51"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The number of bedrooms in the property</w:t>
            </w:r>
          </w:p>
        </w:tc>
      </w:tr>
      <w:tr w:rsidR="00173A97" w:rsidRPr="00173A97" w14:paraId="3609F7F7" w14:textId="77777777" w:rsidTr="008B4EC1">
        <w:trPr>
          <w:trHeight w:val="1034"/>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073FF0F2"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5A511B95" wp14:editId="46322515">
                  <wp:extent cx="439200" cy="439200"/>
                  <wp:effectExtent l="0" t="0" r="0" b="0"/>
                  <wp:docPr id="9" name="Picture 9" descr="Shel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l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3B0B27FD"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The property advertised is sheltered or</w:t>
            </w:r>
            <w:r w:rsidRPr="00173A97">
              <w:rPr>
                <w:rFonts w:ascii="Verdana" w:eastAsia="Times New Roman" w:hAnsi="Verdana" w:cs="Times New Roman"/>
                <w:color w:val="000000"/>
                <w:sz w:val="20"/>
                <w:szCs w:val="20"/>
                <w:lang w:eastAsia="en-GB"/>
              </w:rPr>
              <w:br/>
              <w:t>extra care sheltered housing</w:t>
            </w:r>
          </w:p>
        </w:tc>
      </w:tr>
      <w:tr w:rsidR="00173A97" w:rsidRPr="00173A97" w14:paraId="04CF6E4B" w14:textId="77777777" w:rsidTr="008B4EC1">
        <w:trPr>
          <w:trHeight w:val="1698"/>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377A9D84"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1E7870F3" wp14:editId="0CC57F3B">
                  <wp:extent cx="439200" cy="439200"/>
                  <wp:effectExtent l="0" t="0" r="0" b="0"/>
                  <wp:docPr id="10" name="Picture 10" descr="mi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5F9A22C"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The minimum or maximum age that an applicant must be to apply for the property (age restriction will be displayed within the icon when viewed on the Property website or the Newsletter)</w:t>
            </w:r>
          </w:p>
        </w:tc>
      </w:tr>
      <w:tr w:rsidR="00173A97" w:rsidRPr="00173A97" w14:paraId="1FC615E3" w14:textId="77777777" w:rsidTr="008B4EC1">
        <w:trPr>
          <w:trHeight w:val="1231"/>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24C6F3E9"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311B8DEB" wp14:editId="0FAEC3CB">
                  <wp:extent cx="439200" cy="450000"/>
                  <wp:effectExtent l="0" t="0" r="0" b="7620"/>
                  <wp:docPr id="12" name="Picture 12" descr="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200" cy="4500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F88021D"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Pets allowed/pet restrictions</w:t>
            </w:r>
          </w:p>
        </w:tc>
      </w:tr>
      <w:tr w:rsidR="00173A97" w:rsidRPr="00173A97" w14:paraId="7A41D3B2" w14:textId="77777777" w:rsidTr="008B4EC1">
        <w:trPr>
          <w:trHeight w:val="1089"/>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0D4268FB"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lastRenderedPageBreak/>
              <w:t> </w:t>
            </w:r>
            <w:r w:rsidRPr="00173A97">
              <w:rPr>
                <w:rFonts w:ascii="Verdana" w:eastAsia="Times New Roman" w:hAnsi="Verdana" w:cs="Times New Roman"/>
                <w:noProof/>
                <w:color w:val="000000"/>
                <w:sz w:val="20"/>
                <w:szCs w:val="20"/>
                <w:lang w:eastAsia="en-GB"/>
              </w:rPr>
              <w:drawing>
                <wp:inline distT="0" distB="0" distL="0" distR="0" wp14:anchorId="370B0872" wp14:editId="3E99EF8E">
                  <wp:extent cx="439200" cy="439200"/>
                  <wp:effectExtent l="0" t="0" r="0" b="0"/>
                  <wp:docPr id="14" name="Picture 14" descr="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47C20B8C"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The property has a garden</w:t>
            </w:r>
          </w:p>
        </w:tc>
      </w:tr>
      <w:tr w:rsidR="00173A97" w:rsidRPr="00173A97" w14:paraId="0768F5D7" w14:textId="77777777" w:rsidTr="008B4EC1">
        <w:trPr>
          <w:trHeight w:val="698"/>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4A634BB3"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38D9C31E" wp14:editId="3287E5E4">
                  <wp:extent cx="439200" cy="439200"/>
                  <wp:effectExtent l="0" t="0" r="0" b="0"/>
                  <wp:docPr id="15" name="Picture 1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k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5E5BEB91"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Off road parking is available at the property</w:t>
            </w:r>
          </w:p>
        </w:tc>
      </w:tr>
      <w:tr w:rsidR="00173A97" w:rsidRPr="00173A97" w14:paraId="4582D377" w14:textId="77777777" w:rsidTr="008B4EC1">
        <w:trPr>
          <w:trHeight w:val="1092"/>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60ABFC9D"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663E10F0" wp14:editId="228B245C">
                  <wp:extent cx="439200" cy="439200"/>
                  <wp:effectExtent l="0" t="0" r="0" b="0"/>
                  <wp:docPr id="16" name="Picture 16" descr="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abl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41070620"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The property is wheelchair accessible or has been adapted and priority will be given to households assessed as needing these adaptations.</w:t>
            </w:r>
          </w:p>
        </w:tc>
      </w:tr>
      <w:tr w:rsidR="00173A97" w:rsidRPr="00173A97" w14:paraId="5597D3D9" w14:textId="77777777" w:rsidTr="008B4EC1">
        <w:trPr>
          <w:trHeight w:val="1352"/>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46F74DE7"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44D5CA25" wp14:editId="4EFEB0AB">
                  <wp:extent cx="439200" cy="489600"/>
                  <wp:effectExtent l="0" t="0" r="0" b="5715"/>
                  <wp:docPr id="17" name="Picture 17" descr="Key-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Work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9200" cy="4896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1874704F"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Key worker only</w:t>
            </w:r>
          </w:p>
          <w:p w14:paraId="460554ED"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p>
        </w:tc>
      </w:tr>
      <w:tr w:rsidR="00173A97" w:rsidRPr="00173A97" w14:paraId="376D3F2B" w14:textId="77777777" w:rsidTr="008B4EC1">
        <w:trPr>
          <w:trHeight w:val="1189"/>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3CA71E2C"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42ADF33E" wp14:editId="1BCC6265">
                  <wp:extent cx="439200" cy="439200"/>
                  <wp:effectExtent l="0" t="0" r="0" b="0"/>
                  <wp:docPr id="18" name="Picture 18" descr="Ener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ergy-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23D5EDD"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Energy Efficiency</w:t>
            </w:r>
          </w:p>
        </w:tc>
      </w:tr>
      <w:tr w:rsidR="00173A97" w:rsidRPr="00173A97" w14:paraId="2DADFBCC" w14:textId="77777777" w:rsidTr="008B4EC1">
        <w:trPr>
          <w:trHeight w:val="1178"/>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751D2A43"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51334C8A" wp14:editId="4D4A0603">
                  <wp:extent cx="439200" cy="439200"/>
                  <wp:effectExtent l="0" t="0" r="0" b="0"/>
                  <wp:docPr id="20" name="Picture 20" descr="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f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AEB3DC7"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Lift available</w:t>
            </w:r>
          </w:p>
        </w:tc>
      </w:tr>
      <w:tr w:rsidR="00173A97" w:rsidRPr="00173A97" w14:paraId="603307C8" w14:textId="77777777" w:rsidTr="008B4EC1">
        <w:trPr>
          <w:trHeight w:val="1182"/>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06A1885F"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475C3BA4" wp14:editId="601F5414">
                  <wp:extent cx="439200" cy="439200"/>
                  <wp:effectExtent l="0" t="0" r="0" b="0"/>
                  <wp:docPr id="21" name="Picture 21" descr="Affordable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fordable R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DF94E05"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Affordable Rent</w:t>
            </w:r>
          </w:p>
        </w:tc>
      </w:tr>
      <w:tr w:rsidR="00173A97" w:rsidRPr="00173A97" w14:paraId="7E22750F" w14:textId="77777777" w:rsidTr="008B4EC1">
        <w:trPr>
          <w:trHeight w:val="1145"/>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20BE6823"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2CB6E5B2" wp14:editId="2CE97A41">
                  <wp:extent cx="439200" cy="439200"/>
                  <wp:effectExtent l="0" t="0" r="0" b="0"/>
                  <wp:docPr id="22" name="Picture 22" descr="Fixed Term Tenancy 1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xed Term Tenancy 1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43ADD072" w14:textId="77777777" w:rsidR="00173A97" w:rsidRPr="00173A97" w:rsidRDefault="00173A97" w:rsidP="00173A97">
            <w:pPr>
              <w:spacing w:before="120" w:after="120"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Fixed Term Tenancy</w:t>
            </w:r>
          </w:p>
        </w:tc>
      </w:tr>
      <w:tr w:rsidR="00173A97" w:rsidRPr="00173A97" w14:paraId="6E52A408" w14:textId="77777777" w:rsidTr="008B4EC1">
        <w:trPr>
          <w:trHeight w:val="1092"/>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0AF1C3E1"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w:t>
            </w:r>
            <w:r w:rsidRPr="00173A97">
              <w:rPr>
                <w:rFonts w:ascii="Verdana" w:eastAsia="Times New Roman" w:hAnsi="Verdana" w:cs="Times New Roman"/>
                <w:noProof/>
                <w:color w:val="000000"/>
                <w:sz w:val="20"/>
                <w:szCs w:val="20"/>
                <w:lang w:eastAsia="en-GB"/>
              </w:rPr>
              <w:drawing>
                <wp:inline distT="0" distB="0" distL="0" distR="0" wp14:anchorId="5255B531" wp14:editId="1403D42D">
                  <wp:extent cx="439200" cy="439200"/>
                  <wp:effectExtent l="0" t="0" r="0" b="0"/>
                  <wp:docPr id="23" name="Picture 23" descr="car free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r free sche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976" w:type="pct"/>
            <w:tcBorders>
              <w:top w:val="dashed" w:sz="6" w:space="0" w:color="BBBBBB"/>
              <w:left w:val="dashed" w:sz="6" w:space="0" w:color="BBBBBB"/>
              <w:bottom w:val="dashed" w:sz="6" w:space="0" w:color="BBBBBB"/>
              <w:right w:val="dashed" w:sz="6" w:space="0" w:color="BBBBBB"/>
            </w:tcBorders>
            <w:vAlign w:val="center"/>
            <w:hideMark/>
          </w:tcPr>
          <w:p w14:paraId="77F432ED" w14:textId="77777777" w:rsidR="00173A97" w:rsidRPr="00173A97" w:rsidRDefault="00173A97" w:rsidP="00173A97">
            <w:pPr>
              <w:spacing w:before="100" w:beforeAutospacing="1" w:after="100" w:afterAutospacing="1" w:line="240" w:lineRule="auto"/>
              <w:ind w:left="120" w:right="120"/>
              <w:rPr>
                <w:rFonts w:ascii="Verdana" w:eastAsia="Times New Roman" w:hAnsi="Verdana" w:cs="Times New Roman"/>
                <w:color w:val="000000"/>
                <w:sz w:val="20"/>
                <w:szCs w:val="20"/>
                <w:lang w:eastAsia="en-GB"/>
              </w:rPr>
            </w:pPr>
            <w:r w:rsidRPr="00173A97">
              <w:rPr>
                <w:rFonts w:ascii="Verdana" w:eastAsia="Times New Roman" w:hAnsi="Verdana" w:cs="Times New Roman"/>
                <w:color w:val="000000"/>
                <w:sz w:val="20"/>
                <w:szCs w:val="20"/>
                <w:lang w:eastAsia="en-GB"/>
              </w:rPr>
              <w:t> Car free scheme</w:t>
            </w:r>
          </w:p>
        </w:tc>
      </w:tr>
    </w:tbl>
    <w:p w14:paraId="734CA3AB" w14:textId="615B262C" w:rsidR="00A74461" w:rsidRPr="00173A97" w:rsidRDefault="00A74461">
      <w:pPr>
        <w:rPr>
          <w:sz w:val="24"/>
          <w:szCs w:val="24"/>
        </w:rPr>
      </w:pPr>
    </w:p>
    <w:p w14:paraId="3419F5DC" w14:textId="034B8DBD" w:rsidR="005C0A70" w:rsidRPr="005C0A70" w:rsidRDefault="00173A97">
      <w:pPr>
        <w:rPr>
          <w:sz w:val="36"/>
          <w:szCs w:val="36"/>
        </w:rPr>
      </w:pPr>
      <w:r>
        <w:rPr>
          <w:sz w:val="36"/>
          <w:szCs w:val="36"/>
        </w:rPr>
        <w:br w:type="textWrapping" w:clear="all"/>
      </w:r>
    </w:p>
    <w:p w14:paraId="58F522A5" w14:textId="08D4EA6C" w:rsidR="00140421" w:rsidRDefault="00140421"/>
    <w:sectPr w:rsidR="00140421" w:rsidSect="005C0A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65E3E" w14:textId="77777777" w:rsidR="00187F6D" w:rsidRDefault="00187F6D" w:rsidP="00140421">
      <w:pPr>
        <w:spacing w:after="0" w:line="240" w:lineRule="auto"/>
      </w:pPr>
      <w:r>
        <w:separator/>
      </w:r>
    </w:p>
  </w:endnote>
  <w:endnote w:type="continuationSeparator" w:id="0">
    <w:p w14:paraId="2245AFEE" w14:textId="77777777" w:rsidR="00187F6D" w:rsidRDefault="00187F6D" w:rsidP="0014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D0101" w14:textId="77777777" w:rsidR="00187F6D" w:rsidRDefault="00187F6D" w:rsidP="00140421">
      <w:pPr>
        <w:spacing w:after="0" w:line="240" w:lineRule="auto"/>
      </w:pPr>
      <w:r>
        <w:separator/>
      </w:r>
    </w:p>
  </w:footnote>
  <w:footnote w:type="continuationSeparator" w:id="0">
    <w:p w14:paraId="739FC3D2" w14:textId="77777777" w:rsidR="00187F6D" w:rsidRDefault="00187F6D" w:rsidP="00140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21"/>
    <w:rsid w:val="00140421"/>
    <w:rsid w:val="00173A97"/>
    <w:rsid w:val="00187F6D"/>
    <w:rsid w:val="001A3E29"/>
    <w:rsid w:val="004F7BF9"/>
    <w:rsid w:val="005C0A70"/>
    <w:rsid w:val="007E7E3A"/>
    <w:rsid w:val="008B4EC1"/>
    <w:rsid w:val="009D0CC8"/>
    <w:rsid w:val="00A74461"/>
    <w:rsid w:val="00AA35E5"/>
    <w:rsid w:val="00C451D2"/>
    <w:rsid w:val="00F1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A989"/>
  <w15:chartTrackingRefBased/>
  <w15:docId w15:val="{0DC42B6B-2FD7-4F13-A935-F39830AD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421"/>
  </w:style>
  <w:style w:type="paragraph" w:styleId="Footer">
    <w:name w:val="footer"/>
    <w:basedOn w:val="Normal"/>
    <w:link w:val="FooterChar"/>
    <w:uiPriority w:val="99"/>
    <w:unhideWhenUsed/>
    <w:rsid w:val="00140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Timney</dc:creator>
  <cp:keywords/>
  <dc:description/>
  <cp:lastModifiedBy>Jackie Timney</cp:lastModifiedBy>
  <cp:revision>3</cp:revision>
  <dcterms:created xsi:type="dcterms:W3CDTF">2021-02-11T12:14:00Z</dcterms:created>
  <dcterms:modified xsi:type="dcterms:W3CDTF">2021-02-11T14:01:00Z</dcterms:modified>
</cp:coreProperties>
</file>